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86" w:rsidRDefault="006A1C86" w:rsidP="002F29AE">
      <w:pPr>
        <w:pStyle w:val="a5"/>
        <w:tabs>
          <w:tab w:val="left" w:pos="426"/>
        </w:tabs>
        <w:jc w:val="center"/>
        <w:rPr>
          <w:b/>
          <w:caps/>
        </w:rPr>
      </w:pPr>
    </w:p>
    <w:p w:rsidR="00B1522F" w:rsidRPr="006A1C86" w:rsidRDefault="00244318" w:rsidP="002F29AE">
      <w:pPr>
        <w:pStyle w:val="a5"/>
        <w:tabs>
          <w:tab w:val="left" w:pos="426"/>
        </w:tabs>
        <w:jc w:val="center"/>
        <w:rPr>
          <w:b/>
          <w:bCs/>
          <w:caps/>
          <w:sz w:val="26"/>
          <w:szCs w:val="26"/>
        </w:rPr>
      </w:pPr>
      <w:r w:rsidRPr="006A1C86">
        <w:rPr>
          <w:b/>
          <w:caps/>
          <w:sz w:val="26"/>
          <w:szCs w:val="26"/>
        </w:rPr>
        <w:t>административный процесс</w:t>
      </w:r>
    </w:p>
    <w:p w:rsidR="00A73C6B" w:rsidRPr="006A1C8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6"/>
          <w:szCs w:val="26"/>
        </w:rPr>
      </w:pPr>
    </w:p>
    <w:p w:rsidR="0047471E" w:rsidRPr="006A1C86" w:rsidRDefault="000C14EB" w:rsidP="002F29AE">
      <w:pPr>
        <w:tabs>
          <w:tab w:val="left" w:pos="426"/>
        </w:tabs>
        <w:ind w:firstLine="0"/>
        <w:jc w:val="center"/>
        <w:rPr>
          <w:b/>
          <w:sz w:val="26"/>
          <w:szCs w:val="26"/>
        </w:rPr>
      </w:pPr>
      <w:r w:rsidRPr="006A1C86">
        <w:rPr>
          <w:b/>
          <w:sz w:val="26"/>
          <w:szCs w:val="26"/>
        </w:rPr>
        <w:t>Практиче</w:t>
      </w:r>
      <w:r w:rsidR="0047471E" w:rsidRPr="006A1C86">
        <w:rPr>
          <w:b/>
          <w:bCs/>
          <w:iCs/>
          <w:sz w:val="26"/>
          <w:szCs w:val="26"/>
        </w:rPr>
        <w:t>ское занятие</w:t>
      </w:r>
      <w:r w:rsidR="00094ACE" w:rsidRPr="006A1C86">
        <w:rPr>
          <w:b/>
          <w:sz w:val="26"/>
          <w:szCs w:val="26"/>
        </w:rPr>
        <w:t xml:space="preserve"> 2</w:t>
      </w:r>
      <w:r w:rsidR="0047471E" w:rsidRPr="006A1C86">
        <w:rPr>
          <w:b/>
          <w:sz w:val="26"/>
          <w:szCs w:val="26"/>
        </w:rPr>
        <w:t xml:space="preserve"> (2 часа)</w:t>
      </w:r>
    </w:p>
    <w:p w:rsidR="00A73C6B" w:rsidRPr="006A1C86" w:rsidRDefault="00A73C6B" w:rsidP="002F29AE">
      <w:pPr>
        <w:pStyle w:val="aa"/>
        <w:tabs>
          <w:tab w:val="left" w:pos="426"/>
        </w:tabs>
        <w:jc w:val="center"/>
        <w:rPr>
          <w:b/>
          <w:sz w:val="26"/>
          <w:szCs w:val="26"/>
        </w:rPr>
      </w:pPr>
      <w:r w:rsidRPr="006A1C86">
        <w:rPr>
          <w:b/>
          <w:bCs/>
          <w:sz w:val="26"/>
          <w:szCs w:val="26"/>
        </w:rPr>
        <w:t xml:space="preserve">Тема </w:t>
      </w:r>
      <w:r w:rsidR="004A2ABB" w:rsidRPr="006A1C86">
        <w:rPr>
          <w:b/>
          <w:bCs/>
          <w:sz w:val="26"/>
          <w:szCs w:val="26"/>
        </w:rPr>
        <w:t>№</w:t>
      </w:r>
      <w:r w:rsidR="00360159" w:rsidRPr="006A1C86">
        <w:rPr>
          <w:b/>
          <w:bCs/>
          <w:sz w:val="26"/>
          <w:szCs w:val="26"/>
        </w:rPr>
        <w:t>2</w:t>
      </w:r>
      <w:r w:rsidRPr="006A1C86">
        <w:rPr>
          <w:b/>
          <w:bCs/>
          <w:sz w:val="26"/>
          <w:szCs w:val="26"/>
        </w:rPr>
        <w:t xml:space="preserve">. </w:t>
      </w:r>
      <w:r w:rsidR="007A730E" w:rsidRPr="006A1C86">
        <w:rPr>
          <w:b/>
          <w:sz w:val="26"/>
          <w:szCs w:val="26"/>
        </w:rPr>
        <w:t>Общая характеристика</w:t>
      </w:r>
      <w:r w:rsidR="007A730E" w:rsidRPr="006A1C86">
        <w:rPr>
          <w:b/>
          <w:caps/>
          <w:sz w:val="26"/>
          <w:szCs w:val="26"/>
        </w:rPr>
        <w:t xml:space="preserve"> </w:t>
      </w:r>
      <w:r w:rsidR="007A730E" w:rsidRPr="006A1C86">
        <w:rPr>
          <w:b/>
          <w:sz w:val="26"/>
          <w:szCs w:val="26"/>
        </w:rPr>
        <w:t>административного процесса</w:t>
      </w:r>
    </w:p>
    <w:p w:rsidR="00520F84" w:rsidRPr="006A1C86" w:rsidRDefault="00360159" w:rsidP="00520F84">
      <w:pPr>
        <w:pStyle w:val="aa"/>
        <w:jc w:val="center"/>
        <w:rPr>
          <w:b/>
          <w:sz w:val="26"/>
          <w:szCs w:val="26"/>
        </w:rPr>
      </w:pPr>
      <w:r w:rsidRPr="006A1C86">
        <w:rPr>
          <w:b/>
          <w:sz w:val="26"/>
          <w:szCs w:val="26"/>
        </w:rPr>
        <w:t>Часть 1</w:t>
      </w:r>
      <w:r w:rsidR="003338E3" w:rsidRPr="006A1C86">
        <w:rPr>
          <w:b/>
          <w:sz w:val="26"/>
          <w:szCs w:val="26"/>
        </w:rPr>
        <w:t xml:space="preserve">. </w:t>
      </w:r>
      <w:r w:rsidR="000A1E52" w:rsidRPr="006A1C86">
        <w:rPr>
          <w:b/>
          <w:sz w:val="26"/>
          <w:szCs w:val="26"/>
        </w:rPr>
        <w:t>Основы теории административного процесса</w:t>
      </w:r>
    </w:p>
    <w:p w:rsidR="000A1E52" w:rsidRPr="006A1C86" w:rsidRDefault="00520F84" w:rsidP="00520F84">
      <w:pPr>
        <w:tabs>
          <w:tab w:val="left" w:pos="709"/>
        </w:tabs>
        <w:jc w:val="both"/>
        <w:rPr>
          <w:sz w:val="26"/>
          <w:szCs w:val="26"/>
        </w:rPr>
      </w:pPr>
      <w:r w:rsidRPr="006A1C86">
        <w:rPr>
          <w:bCs/>
          <w:sz w:val="26"/>
          <w:szCs w:val="26"/>
          <w:u w:val="single"/>
        </w:rPr>
        <w:t>Цел</w:t>
      </w:r>
      <w:r w:rsidR="000A20DC" w:rsidRPr="006A1C86">
        <w:rPr>
          <w:bCs/>
          <w:sz w:val="26"/>
          <w:szCs w:val="26"/>
          <w:u w:val="single"/>
        </w:rPr>
        <w:t>ь</w:t>
      </w:r>
      <w:r w:rsidRPr="006A1C86">
        <w:rPr>
          <w:bCs/>
          <w:sz w:val="26"/>
          <w:szCs w:val="26"/>
          <w:u w:val="single"/>
        </w:rPr>
        <w:t xml:space="preserve"> занятия</w:t>
      </w:r>
      <w:r w:rsidRPr="006A1C86">
        <w:rPr>
          <w:bCs/>
          <w:sz w:val="26"/>
          <w:szCs w:val="26"/>
        </w:rPr>
        <w:t>:</w:t>
      </w:r>
      <w:r w:rsidRPr="006A1C86">
        <w:rPr>
          <w:sz w:val="26"/>
          <w:szCs w:val="26"/>
        </w:rPr>
        <w:t xml:space="preserve"> выявить, проверить и закрепить знания студентов о</w:t>
      </w:r>
      <w:r w:rsidR="006A1C86" w:rsidRPr="006A1C86">
        <w:rPr>
          <w:sz w:val="26"/>
          <w:szCs w:val="26"/>
        </w:rPr>
        <w:t xml:space="preserve"> сущности и</w:t>
      </w:r>
      <w:r w:rsidR="000A1E52" w:rsidRPr="006A1C86">
        <w:rPr>
          <w:sz w:val="26"/>
          <w:szCs w:val="26"/>
        </w:rPr>
        <w:t xml:space="preserve"> стадиях административного про</w:t>
      </w:r>
      <w:r w:rsidR="000A1E52" w:rsidRPr="006A1C86">
        <w:rPr>
          <w:sz w:val="26"/>
          <w:szCs w:val="26"/>
        </w:rPr>
        <w:softHyphen/>
        <w:t>цесс</w:t>
      </w:r>
      <w:r w:rsidR="000A20DC" w:rsidRPr="006A1C86">
        <w:rPr>
          <w:sz w:val="26"/>
          <w:szCs w:val="26"/>
        </w:rPr>
        <w:t>а</w:t>
      </w:r>
      <w:r w:rsidR="000A1E52" w:rsidRPr="006A1C86">
        <w:rPr>
          <w:sz w:val="26"/>
          <w:szCs w:val="26"/>
        </w:rPr>
        <w:t>.</w:t>
      </w:r>
    </w:p>
    <w:p w:rsidR="002F4E18" w:rsidRPr="006A1C86" w:rsidRDefault="002F4E18" w:rsidP="002F4E18">
      <w:pPr>
        <w:tabs>
          <w:tab w:val="left" w:pos="709"/>
        </w:tabs>
        <w:jc w:val="both"/>
        <w:rPr>
          <w:color w:val="FF0000"/>
          <w:sz w:val="26"/>
          <w:szCs w:val="26"/>
        </w:rPr>
      </w:pPr>
      <w:r w:rsidRPr="006A1C86">
        <w:rPr>
          <w:color w:val="FF0000"/>
          <w:sz w:val="26"/>
          <w:szCs w:val="26"/>
        </w:rPr>
        <w:t xml:space="preserve">2) выявить методом </w:t>
      </w:r>
      <w:r w:rsidRPr="006A1C86">
        <w:rPr>
          <w:color w:val="FF0000"/>
          <w:sz w:val="26"/>
          <w:szCs w:val="26"/>
          <w:u w:val="single"/>
        </w:rPr>
        <w:t>тестирования</w:t>
      </w:r>
      <w:r w:rsidRPr="006A1C86">
        <w:rPr>
          <w:color w:val="FF0000"/>
          <w:sz w:val="26"/>
          <w:szCs w:val="26"/>
        </w:rPr>
        <w:t xml:space="preserve"> степень усвоения студентами знаний по пройденному материалу (тема №1).</w:t>
      </w:r>
    </w:p>
    <w:p w:rsidR="002F4E18" w:rsidRPr="006A1C86" w:rsidRDefault="002F4E18" w:rsidP="00520F84">
      <w:pPr>
        <w:tabs>
          <w:tab w:val="left" w:pos="709"/>
        </w:tabs>
        <w:jc w:val="both"/>
        <w:rPr>
          <w:sz w:val="26"/>
          <w:szCs w:val="26"/>
        </w:rPr>
      </w:pPr>
    </w:p>
    <w:p w:rsidR="00520F84" w:rsidRPr="006A1C86" w:rsidRDefault="00520F84" w:rsidP="00520F84">
      <w:pPr>
        <w:tabs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6A1C86">
        <w:rPr>
          <w:b/>
          <w:bCs/>
          <w:sz w:val="26"/>
          <w:szCs w:val="26"/>
        </w:rPr>
        <w:t>План</w:t>
      </w:r>
    </w:p>
    <w:p w:rsidR="00360159" w:rsidRPr="006A1C86" w:rsidRDefault="00520F84" w:rsidP="0036015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A1C86">
        <w:rPr>
          <w:bCs/>
          <w:sz w:val="26"/>
          <w:szCs w:val="26"/>
        </w:rPr>
        <w:t>1.</w:t>
      </w:r>
      <w:r w:rsidRPr="006A1C86">
        <w:rPr>
          <w:sz w:val="26"/>
          <w:szCs w:val="26"/>
        </w:rPr>
        <w:t xml:space="preserve"> </w:t>
      </w:r>
      <w:r w:rsidR="005B4945" w:rsidRPr="006A1C86">
        <w:rPr>
          <w:caps/>
          <w:sz w:val="26"/>
          <w:szCs w:val="26"/>
        </w:rPr>
        <w:t>С</w:t>
      </w:r>
      <w:r w:rsidR="005B4945" w:rsidRPr="006A1C86">
        <w:rPr>
          <w:sz w:val="26"/>
          <w:szCs w:val="26"/>
        </w:rPr>
        <w:t>ущность</w:t>
      </w:r>
      <w:r w:rsidR="005B4945" w:rsidRPr="006A1C86">
        <w:rPr>
          <w:caps/>
          <w:sz w:val="26"/>
          <w:szCs w:val="26"/>
        </w:rPr>
        <w:t xml:space="preserve"> </w:t>
      </w:r>
      <w:r w:rsidR="005B4945" w:rsidRPr="006A1C86">
        <w:rPr>
          <w:sz w:val="26"/>
          <w:szCs w:val="26"/>
        </w:rPr>
        <w:t>административного процесса.</w:t>
      </w:r>
    </w:p>
    <w:p w:rsidR="005B4945" w:rsidRPr="006A1C86" w:rsidRDefault="005B4945" w:rsidP="005B4945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2. Стадии административного про</w:t>
      </w:r>
      <w:r w:rsidRPr="006A1C86">
        <w:rPr>
          <w:sz w:val="26"/>
          <w:szCs w:val="26"/>
        </w:rPr>
        <w:softHyphen/>
        <w:t>цесса.</w:t>
      </w:r>
    </w:p>
    <w:p w:rsidR="00520F84" w:rsidRPr="006A1C86" w:rsidRDefault="00520F84" w:rsidP="00520F84">
      <w:pPr>
        <w:tabs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6A1C86">
        <w:rPr>
          <w:b/>
          <w:bCs/>
          <w:sz w:val="26"/>
          <w:szCs w:val="26"/>
        </w:rPr>
        <w:t>Вопросы для обсуждения</w:t>
      </w:r>
    </w:p>
    <w:p w:rsidR="00360159" w:rsidRPr="006A1C86" w:rsidRDefault="000C3529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Каково общее определение процесса?</w:t>
      </w:r>
    </w:p>
    <w:p w:rsidR="007A730E" w:rsidRPr="006A1C86" w:rsidRDefault="000C3529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Что является основой </w:t>
      </w:r>
      <w:r w:rsidR="007A730E" w:rsidRPr="006A1C86">
        <w:rPr>
          <w:sz w:val="26"/>
          <w:szCs w:val="26"/>
        </w:rPr>
        <w:t>правового процесса?</w:t>
      </w:r>
    </w:p>
    <w:p w:rsidR="00520F84" w:rsidRPr="006A1C86" w:rsidRDefault="007A730E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 определяется административный про</w:t>
      </w:r>
      <w:r w:rsidRPr="006A1C86">
        <w:rPr>
          <w:sz w:val="26"/>
          <w:szCs w:val="26"/>
        </w:rPr>
        <w:softHyphen/>
        <w:t>цесс</w:t>
      </w:r>
      <w:r w:rsidR="00520F84" w:rsidRPr="006A1C86">
        <w:rPr>
          <w:sz w:val="26"/>
          <w:szCs w:val="26"/>
        </w:rPr>
        <w:t>?</w:t>
      </w:r>
    </w:p>
    <w:p w:rsidR="000A6086" w:rsidRPr="006A1C86" w:rsidRDefault="001F46B3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В чем состоит специфика процесса этого</w:t>
      </w:r>
      <w:r w:rsidR="000A6086" w:rsidRPr="006A1C86">
        <w:rPr>
          <w:sz w:val="26"/>
          <w:szCs w:val="26"/>
        </w:rPr>
        <w:t xml:space="preserve"> вида?</w:t>
      </w:r>
    </w:p>
    <w:p w:rsidR="000A6086" w:rsidRPr="006A1C86" w:rsidRDefault="000A608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Каковы признаки административного про</w:t>
      </w:r>
      <w:r w:rsidRPr="006A1C86">
        <w:rPr>
          <w:sz w:val="26"/>
          <w:szCs w:val="26"/>
        </w:rPr>
        <w:softHyphen/>
        <w:t>цесса?</w:t>
      </w:r>
    </w:p>
    <w:p w:rsidR="000A6086" w:rsidRPr="006A1C86" w:rsidRDefault="00E25DFB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Что</w:t>
      </w:r>
      <w:r w:rsidR="000A6086" w:rsidRPr="006A1C86">
        <w:rPr>
          <w:sz w:val="26"/>
          <w:szCs w:val="26"/>
        </w:rPr>
        <w:t xml:space="preserve"> включает </w:t>
      </w:r>
      <w:r w:rsidRPr="006A1C86">
        <w:rPr>
          <w:sz w:val="26"/>
          <w:szCs w:val="26"/>
        </w:rPr>
        <w:t xml:space="preserve">в себя </w:t>
      </w:r>
      <w:r w:rsidR="00753D2B" w:rsidRPr="006A1C86">
        <w:rPr>
          <w:sz w:val="26"/>
          <w:szCs w:val="26"/>
        </w:rPr>
        <w:t xml:space="preserve">правоприменительный </w:t>
      </w:r>
      <w:r w:rsidR="000A6086" w:rsidRPr="006A1C86">
        <w:rPr>
          <w:sz w:val="26"/>
          <w:szCs w:val="26"/>
        </w:rPr>
        <w:t>административный про</w:t>
      </w:r>
      <w:r w:rsidR="000A6086" w:rsidRPr="006A1C86">
        <w:rPr>
          <w:sz w:val="26"/>
          <w:szCs w:val="26"/>
        </w:rPr>
        <w:softHyphen/>
        <w:t>цесс?</w:t>
      </w:r>
    </w:p>
    <w:p w:rsidR="002E68F6" w:rsidRPr="006A1C86" w:rsidRDefault="002E68F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Какие существуют два основных вида административного про</w:t>
      </w:r>
      <w:r w:rsidRPr="006A1C86">
        <w:rPr>
          <w:sz w:val="26"/>
          <w:szCs w:val="26"/>
        </w:rPr>
        <w:softHyphen/>
        <w:t>цесса?</w:t>
      </w:r>
    </w:p>
    <w:p w:rsidR="001F46B3" w:rsidRPr="006A1C86" w:rsidRDefault="002E68F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Что такое а</w:t>
      </w:r>
      <w:r w:rsidRPr="006A1C86">
        <w:rPr>
          <w:iCs/>
          <w:sz w:val="26"/>
          <w:szCs w:val="26"/>
        </w:rPr>
        <w:t>дминистративные процедуры?</w:t>
      </w:r>
    </w:p>
    <w:p w:rsidR="002E68F6" w:rsidRPr="006A1C86" w:rsidRDefault="002E68F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 понимается а</w:t>
      </w:r>
      <w:r w:rsidRPr="006A1C86">
        <w:rPr>
          <w:iCs/>
          <w:sz w:val="26"/>
          <w:szCs w:val="26"/>
        </w:rPr>
        <w:t>дминистративная юрисдикция?</w:t>
      </w:r>
    </w:p>
    <w:p w:rsidR="00C81A5E" w:rsidRPr="006A1C86" w:rsidRDefault="00C81A5E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Каково определение а</w:t>
      </w:r>
      <w:r w:rsidRPr="006A1C86">
        <w:rPr>
          <w:iCs/>
          <w:sz w:val="26"/>
          <w:szCs w:val="26"/>
        </w:rPr>
        <w:t>дминистративной юстиции?</w:t>
      </w:r>
    </w:p>
    <w:p w:rsidR="00C81A5E" w:rsidRPr="006A1C86" w:rsidRDefault="00C81A5E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Кто может быть участником административного про</w:t>
      </w:r>
      <w:r w:rsidRPr="006A1C86">
        <w:rPr>
          <w:sz w:val="26"/>
          <w:szCs w:val="26"/>
        </w:rPr>
        <w:softHyphen/>
        <w:t>цесса?</w:t>
      </w:r>
    </w:p>
    <w:p w:rsidR="002E68F6" w:rsidRPr="006A1C86" w:rsidRDefault="0004719F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Что такое </w:t>
      </w:r>
      <w:r w:rsidRPr="006A1C86">
        <w:rPr>
          <w:iCs/>
          <w:sz w:val="26"/>
          <w:szCs w:val="26"/>
        </w:rPr>
        <w:t>правоспособность?</w:t>
      </w:r>
    </w:p>
    <w:p w:rsidR="0004719F" w:rsidRPr="006A1C86" w:rsidRDefault="0004719F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iCs/>
          <w:sz w:val="26"/>
          <w:szCs w:val="26"/>
        </w:rPr>
        <w:t>Как определяется дееспособность?</w:t>
      </w:r>
    </w:p>
    <w:p w:rsidR="0004719F" w:rsidRPr="006A1C86" w:rsidRDefault="00F13F7C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Кого можно отнести к категори</w:t>
      </w:r>
      <w:r w:rsidR="003070E8" w:rsidRPr="006A1C86">
        <w:rPr>
          <w:sz w:val="26"/>
          <w:szCs w:val="26"/>
        </w:rPr>
        <w:t>ям физических и юридических лиц</w:t>
      </w:r>
      <w:r w:rsidRPr="006A1C86">
        <w:rPr>
          <w:sz w:val="26"/>
          <w:szCs w:val="26"/>
        </w:rPr>
        <w:t>?</w:t>
      </w:r>
    </w:p>
    <w:p w:rsidR="00F13F7C" w:rsidRPr="006A1C86" w:rsidRDefault="003070E8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Есть ли отличие в составе </w:t>
      </w:r>
      <w:r w:rsidR="00CA315E" w:rsidRPr="006A1C86">
        <w:rPr>
          <w:sz w:val="26"/>
          <w:szCs w:val="26"/>
        </w:rPr>
        <w:t>субъектов административно-процессуальных отноше</w:t>
      </w:r>
      <w:r w:rsidR="00CA315E" w:rsidRPr="006A1C86">
        <w:rPr>
          <w:sz w:val="26"/>
          <w:szCs w:val="26"/>
        </w:rPr>
        <w:softHyphen/>
        <w:t xml:space="preserve">ний </w:t>
      </w:r>
      <w:proofErr w:type="gramStart"/>
      <w:r w:rsidR="00CA315E" w:rsidRPr="006A1C86">
        <w:rPr>
          <w:sz w:val="26"/>
          <w:szCs w:val="26"/>
        </w:rPr>
        <w:t>от</w:t>
      </w:r>
      <w:proofErr w:type="gramEnd"/>
      <w:r w:rsidR="00CA315E" w:rsidRPr="006A1C86">
        <w:rPr>
          <w:sz w:val="26"/>
          <w:szCs w:val="26"/>
        </w:rPr>
        <w:t xml:space="preserve"> административно-материальных?</w:t>
      </w:r>
    </w:p>
    <w:p w:rsidR="006631D8" w:rsidRPr="006A1C86" w:rsidRDefault="00CA315E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Что </w:t>
      </w:r>
      <w:r w:rsidR="006631D8" w:rsidRPr="006A1C86">
        <w:rPr>
          <w:sz w:val="26"/>
          <w:szCs w:val="26"/>
        </w:rPr>
        <w:t>представляет собой стадия процесса?</w:t>
      </w:r>
    </w:p>
    <w:p w:rsidR="00734141" w:rsidRPr="006A1C86" w:rsidRDefault="00734141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Каков перечень этих стадий?</w:t>
      </w:r>
    </w:p>
    <w:p w:rsidR="00CA315E" w:rsidRPr="006A1C86" w:rsidRDefault="00D26B4C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Какие действия необходимы для</w:t>
      </w:r>
      <w:r w:rsidR="00F427F3" w:rsidRPr="006A1C86">
        <w:rPr>
          <w:i/>
          <w:iCs/>
          <w:sz w:val="26"/>
          <w:szCs w:val="26"/>
        </w:rPr>
        <w:t xml:space="preserve"> </w:t>
      </w:r>
      <w:r w:rsidR="00F427F3" w:rsidRPr="006A1C86">
        <w:rPr>
          <w:iCs/>
          <w:sz w:val="26"/>
          <w:szCs w:val="26"/>
        </w:rPr>
        <w:t>возбуждения производства по административному делу?</w:t>
      </w:r>
    </w:p>
    <w:p w:rsidR="00F427F3" w:rsidRPr="006A1C86" w:rsidRDefault="00F427F3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Чем обычно оформляется такое возбуждение?</w:t>
      </w:r>
    </w:p>
    <w:p w:rsidR="00F427F3" w:rsidRPr="006A1C86" w:rsidRDefault="00887425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Какие процессуальные дейст</w:t>
      </w:r>
      <w:r w:rsidRPr="006A1C86">
        <w:rPr>
          <w:sz w:val="26"/>
          <w:szCs w:val="26"/>
        </w:rPr>
        <w:softHyphen/>
        <w:t>вия могут производиться на первой стадии процесса?</w:t>
      </w:r>
    </w:p>
    <w:p w:rsidR="00633364" w:rsidRPr="006A1C86" w:rsidRDefault="00633364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 называется вторая стадия административного про</w:t>
      </w:r>
      <w:r w:rsidRPr="006A1C86">
        <w:rPr>
          <w:sz w:val="26"/>
          <w:szCs w:val="26"/>
        </w:rPr>
        <w:softHyphen/>
        <w:t>цесса?</w:t>
      </w:r>
    </w:p>
    <w:p w:rsidR="00887425" w:rsidRPr="006A1C86" w:rsidRDefault="00D0774F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Каковы основные правила осуществления этой стадии?</w:t>
      </w:r>
    </w:p>
    <w:p w:rsidR="00D0774F" w:rsidRPr="006A1C86" w:rsidRDefault="00D0774F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Что составляет </w:t>
      </w:r>
      <w:r w:rsidR="0045726F" w:rsidRPr="006A1C86">
        <w:rPr>
          <w:sz w:val="26"/>
          <w:szCs w:val="26"/>
        </w:rPr>
        <w:t>суть третьей стадии</w:t>
      </w:r>
      <w:r w:rsidRPr="006A1C86">
        <w:rPr>
          <w:sz w:val="26"/>
          <w:szCs w:val="26"/>
        </w:rPr>
        <w:t>?</w:t>
      </w:r>
    </w:p>
    <w:p w:rsidR="00D0774F" w:rsidRPr="006A1C86" w:rsidRDefault="0045726F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Есть ли требования по поводу его содержания?</w:t>
      </w:r>
    </w:p>
    <w:p w:rsidR="003F4AA6" w:rsidRPr="006A1C86" w:rsidRDefault="003F4AA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Чем обычно завершается административный про</w:t>
      </w:r>
      <w:r w:rsidRPr="006A1C86">
        <w:rPr>
          <w:sz w:val="26"/>
          <w:szCs w:val="26"/>
        </w:rPr>
        <w:softHyphen/>
        <w:t>цесс?</w:t>
      </w:r>
    </w:p>
    <w:p w:rsidR="0045726F" w:rsidRPr="006A1C86" w:rsidRDefault="003F4AA6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Какими могут быть инди</w:t>
      </w:r>
      <w:r w:rsidRPr="006A1C86">
        <w:rPr>
          <w:sz w:val="26"/>
          <w:szCs w:val="26"/>
        </w:rPr>
        <w:softHyphen/>
        <w:t>видуальные юридические решения?</w:t>
      </w:r>
    </w:p>
    <w:p w:rsidR="003F4AA6" w:rsidRPr="006A1C86" w:rsidRDefault="008669F5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Может ли административное дело быть пересмотрено?</w:t>
      </w:r>
    </w:p>
    <w:p w:rsidR="008669F5" w:rsidRPr="006A1C86" w:rsidRDefault="00F93082" w:rsidP="00D62D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Кто может обжаловать решение по административному делу?</w:t>
      </w:r>
      <w:r w:rsidR="00AE4FD7" w:rsidRPr="006A1C86">
        <w:rPr>
          <w:sz w:val="26"/>
          <w:szCs w:val="26"/>
        </w:rPr>
        <w:t xml:space="preserve"> кто – опротестовать?</w:t>
      </w:r>
    </w:p>
    <w:p w:rsidR="00520F84" w:rsidRPr="006A1C86" w:rsidRDefault="00520F84" w:rsidP="00520F84">
      <w:pPr>
        <w:tabs>
          <w:tab w:val="left" w:pos="709"/>
        </w:tabs>
        <w:ind w:firstLine="0"/>
        <w:jc w:val="center"/>
        <w:rPr>
          <w:b/>
          <w:bCs/>
          <w:sz w:val="26"/>
          <w:szCs w:val="26"/>
        </w:rPr>
      </w:pPr>
      <w:r w:rsidRPr="006A1C86">
        <w:rPr>
          <w:b/>
          <w:bCs/>
          <w:sz w:val="26"/>
          <w:szCs w:val="26"/>
        </w:rPr>
        <w:t>Темы рефератов</w:t>
      </w:r>
    </w:p>
    <w:p w:rsidR="00360159" w:rsidRPr="006A1C86" w:rsidRDefault="00520F84" w:rsidP="0036015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П</w:t>
      </w:r>
      <w:r w:rsidR="00FB42A0" w:rsidRPr="006A1C86">
        <w:rPr>
          <w:sz w:val="26"/>
          <w:szCs w:val="26"/>
        </w:rPr>
        <w:t>онятие и п</w:t>
      </w:r>
      <w:r w:rsidRPr="006A1C86">
        <w:rPr>
          <w:sz w:val="26"/>
          <w:szCs w:val="26"/>
        </w:rPr>
        <w:t>ризнаки</w:t>
      </w:r>
      <w:r w:rsidR="00FB42A0" w:rsidRPr="006A1C86">
        <w:rPr>
          <w:sz w:val="26"/>
          <w:szCs w:val="26"/>
        </w:rPr>
        <w:t xml:space="preserve"> административного про</w:t>
      </w:r>
      <w:r w:rsidR="00FB42A0" w:rsidRPr="006A1C86">
        <w:rPr>
          <w:sz w:val="26"/>
          <w:szCs w:val="26"/>
        </w:rPr>
        <w:softHyphen/>
        <w:t>цесса.</w:t>
      </w:r>
    </w:p>
    <w:p w:rsidR="00FB4EBB" w:rsidRPr="006A1C86" w:rsidRDefault="00FB42A0" w:rsidP="00520F84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Виды административного про</w:t>
      </w:r>
      <w:r w:rsidRPr="006A1C86">
        <w:rPr>
          <w:sz w:val="26"/>
          <w:szCs w:val="26"/>
        </w:rPr>
        <w:softHyphen/>
        <w:t>цесса</w:t>
      </w:r>
      <w:r w:rsidR="00520F84" w:rsidRPr="006A1C86">
        <w:rPr>
          <w:sz w:val="26"/>
          <w:szCs w:val="26"/>
        </w:rPr>
        <w:t>.</w:t>
      </w:r>
    </w:p>
    <w:p w:rsidR="00FB42A0" w:rsidRPr="006A1C86" w:rsidRDefault="001B7C5E" w:rsidP="00520F84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>Участники административного про</w:t>
      </w:r>
      <w:r w:rsidRPr="006A1C86">
        <w:rPr>
          <w:sz w:val="26"/>
          <w:szCs w:val="26"/>
        </w:rPr>
        <w:softHyphen/>
        <w:t>цесса.</w:t>
      </w:r>
    </w:p>
    <w:p w:rsidR="001B7C5E" w:rsidRPr="006A1C86" w:rsidRDefault="001B7C5E" w:rsidP="00520F84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Стадии </w:t>
      </w:r>
      <w:r w:rsidRPr="006A1C86">
        <w:rPr>
          <w:iCs/>
          <w:sz w:val="26"/>
          <w:szCs w:val="26"/>
        </w:rPr>
        <w:t xml:space="preserve">возбуждения производства по административному делу и </w:t>
      </w:r>
      <w:r w:rsidR="00B62828" w:rsidRPr="006A1C86">
        <w:rPr>
          <w:iCs/>
          <w:sz w:val="26"/>
          <w:szCs w:val="26"/>
        </w:rPr>
        <w:t>его рассмотрения.</w:t>
      </w:r>
    </w:p>
    <w:p w:rsidR="00B62828" w:rsidRPr="006A1C86" w:rsidRDefault="00B62828" w:rsidP="00520F84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6A1C86">
        <w:rPr>
          <w:sz w:val="26"/>
          <w:szCs w:val="26"/>
        </w:rPr>
        <w:t xml:space="preserve">Стадии принятия, исполнения и пересмотра </w:t>
      </w:r>
      <w:r w:rsidRPr="006A1C86">
        <w:rPr>
          <w:iCs/>
          <w:sz w:val="26"/>
          <w:szCs w:val="26"/>
        </w:rPr>
        <w:t>решения по административному делу.</w:t>
      </w:r>
    </w:p>
    <w:p w:rsidR="00094ACE" w:rsidRDefault="00094ACE">
      <w:pPr>
        <w:spacing w:after="20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94ACE" w:rsidRPr="002E2F2E" w:rsidRDefault="00094ACE" w:rsidP="00094AC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2E2F2E">
        <w:rPr>
          <w:b/>
          <w:sz w:val="24"/>
          <w:szCs w:val="24"/>
        </w:rPr>
        <w:lastRenderedPageBreak/>
        <w:t>Практиче</w:t>
      </w:r>
      <w:r w:rsidRPr="002E2F2E">
        <w:rPr>
          <w:b/>
          <w:bCs/>
          <w:iCs/>
          <w:sz w:val="24"/>
          <w:szCs w:val="24"/>
        </w:rPr>
        <w:t>ское занятие</w:t>
      </w:r>
      <w:r>
        <w:rPr>
          <w:b/>
          <w:sz w:val="24"/>
          <w:szCs w:val="24"/>
        </w:rPr>
        <w:t xml:space="preserve"> 3</w:t>
      </w:r>
      <w:r w:rsidRPr="002E2F2E">
        <w:rPr>
          <w:b/>
          <w:sz w:val="24"/>
          <w:szCs w:val="24"/>
        </w:rPr>
        <w:t xml:space="preserve"> (2 часа)</w:t>
      </w:r>
    </w:p>
    <w:p w:rsidR="00094ACE" w:rsidRPr="002E2F2E" w:rsidRDefault="00094ACE" w:rsidP="00094ACE">
      <w:pPr>
        <w:pStyle w:val="aa"/>
        <w:tabs>
          <w:tab w:val="left" w:pos="426"/>
        </w:tabs>
        <w:jc w:val="center"/>
        <w:rPr>
          <w:b/>
        </w:rPr>
      </w:pPr>
      <w:r w:rsidRPr="002E2F2E">
        <w:rPr>
          <w:b/>
          <w:bCs/>
        </w:rPr>
        <w:t xml:space="preserve">Тема №2. </w:t>
      </w:r>
      <w:r w:rsidRPr="002E2F2E">
        <w:rPr>
          <w:b/>
        </w:rPr>
        <w:t>Общая характеристика</w:t>
      </w:r>
      <w:r w:rsidRPr="002E2F2E">
        <w:rPr>
          <w:b/>
          <w:caps/>
        </w:rPr>
        <w:t xml:space="preserve"> </w:t>
      </w:r>
      <w:r w:rsidRPr="002E2F2E">
        <w:rPr>
          <w:b/>
        </w:rPr>
        <w:t>административного процесса</w:t>
      </w:r>
    </w:p>
    <w:p w:rsidR="00094ACE" w:rsidRPr="002E2F2E" w:rsidRDefault="00094ACE" w:rsidP="00094ACE">
      <w:pPr>
        <w:pStyle w:val="aa"/>
        <w:jc w:val="center"/>
        <w:rPr>
          <w:b/>
        </w:rPr>
      </w:pPr>
      <w:r w:rsidRPr="002E2F2E">
        <w:rPr>
          <w:b/>
        </w:rPr>
        <w:t xml:space="preserve">Часть 2. Нормы, отношения и принципы </w:t>
      </w:r>
      <w:r w:rsidRPr="002E2F2E">
        <w:rPr>
          <w:b/>
          <w:bCs/>
        </w:rPr>
        <w:t>административного процесса</w:t>
      </w:r>
    </w:p>
    <w:p w:rsidR="00094ACE" w:rsidRPr="002E2F2E" w:rsidRDefault="00094ACE" w:rsidP="00094ACE">
      <w:pPr>
        <w:tabs>
          <w:tab w:val="left" w:pos="709"/>
        </w:tabs>
        <w:jc w:val="both"/>
        <w:rPr>
          <w:sz w:val="24"/>
          <w:szCs w:val="24"/>
        </w:rPr>
      </w:pPr>
      <w:r w:rsidRPr="002E2F2E">
        <w:rPr>
          <w:bCs/>
          <w:sz w:val="24"/>
          <w:szCs w:val="24"/>
          <w:u w:val="single"/>
        </w:rPr>
        <w:t>Цель занятия</w:t>
      </w:r>
      <w:r w:rsidRPr="002E2F2E">
        <w:rPr>
          <w:bCs/>
          <w:sz w:val="24"/>
          <w:szCs w:val="24"/>
        </w:rPr>
        <w:t>:</w:t>
      </w:r>
      <w:r w:rsidRPr="002E2F2E">
        <w:rPr>
          <w:sz w:val="24"/>
          <w:szCs w:val="24"/>
        </w:rPr>
        <w:t xml:space="preserve"> выявить, проверить и закрепить знания студентов об </w:t>
      </w:r>
      <w:r w:rsidR="006A1C86" w:rsidRPr="00094ACE">
        <w:rPr>
          <w:sz w:val="24"/>
          <w:szCs w:val="24"/>
        </w:rPr>
        <w:t>источниках административного про</w:t>
      </w:r>
      <w:r w:rsidR="006A1C86" w:rsidRPr="00094ACE">
        <w:rPr>
          <w:sz w:val="24"/>
          <w:szCs w:val="24"/>
        </w:rPr>
        <w:softHyphen/>
        <w:t>цесса</w:t>
      </w:r>
      <w:r w:rsidR="006A1C86">
        <w:rPr>
          <w:bCs/>
          <w:sz w:val="24"/>
          <w:szCs w:val="24"/>
        </w:rPr>
        <w:t xml:space="preserve">,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-процессуальных нормах и правоотношениях, принципах административного процесса</w:t>
      </w:r>
      <w:r w:rsidRPr="002E2F2E">
        <w:rPr>
          <w:sz w:val="24"/>
          <w:szCs w:val="24"/>
        </w:rPr>
        <w:t>.</w:t>
      </w:r>
    </w:p>
    <w:p w:rsidR="00094ACE" w:rsidRPr="002E2F2E" w:rsidRDefault="00094ACE" w:rsidP="00094ACE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E2F2E">
        <w:rPr>
          <w:b/>
          <w:bCs/>
          <w:sz w:val="24"/>
          <w:szCs w:val="24"/>
        </w:rPr>
        <w:t>План</w:t>
      </w:r>
    </w:p>
    <w:p w:rsidR="006A1C86" w:rsidRPr="00094ACE" w:rsidRDefault="006A1C86" w:rsidP="006A1C8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94ACE">
        <w:rPr>
          <w:sz w:val="24"/>
          <w:szCs w:val="24"/>
        </w:rPr>
        <w:t>. Источники административно</w:t>
      </w:r>
      <w:r w:rsidRPr="00094ACE">
        <w:rPr>
          <w:sz w:val="24"/>
          <w:szCs w:val="24"/>
        </w:rPr>
        <w:softHyphen/>
        <w:t>-процессуального права.</w:t>
      </w:r>
    </w:p>
    <w:p w:rsidR="00094ACE" w:rsidRPr="002E2F2E" w:rsidRDefault="006A1C86" w:rsidP="00094AC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094ACE" w:rsidRPr="002E2F2E">
        <w:rPr>
          <w:bCs/>
          <w:sz w:val="24"/>
          <w:szCs w:val="24"/>
        </w:rPr>
        <w:t>.</w:t>
      </w:r>
      <w:r w:rsidR="00094ACE" w:rsidRPr="002E2F2E">
        <w:rPr>
          <w:sz w:val="24"/>
          <w:szCs w:val="24"/>
        </w:rPr>
        <w:t xml:space="preserve"> </w:t>
      </w:r>
      <w:r w:rsidR="00094ACE" w:rsidRPr="002E2F2E">
        <w:rPr>
          <w:bCs/>
          <w:sz w:val="24"/>
          <w:szCs w:val="24"/>
        </w:rPr>
        <w:t>Административно</w:t>
      </w:r>
      <w:r w:rsidR="00094ACE" w:rsidRPr="002E2F2E">
        <w:rPr>
          <w:bCs/>
          <w:sz w:val="24"/>
          <w:szCs w:val="24"/>
        </w:rPr>
        <w:softHyphen/>
        <w:t>-процессуальные нормы и правоотношения</w:t>
      </w:r>
      <w:r w:rsidR="00094ACE" w:rsidRPr="002E2F2E">
        <w:rPr>
          <w:sz w:val="24"/>
          <w:szCs w:val="24"/>
        </w:rPr>
        <w:t>.</w:t>
      </w:r>
    </w:p>
    <w:p w:rsidR="00094ACE" w:rsidRPr="002E2F2E" w:rsidRDefault="006A1C86" w:rsidP="00094AC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94ACE" w:rsidRPr="002E2F2E">
        <w:rPr>
          <w:sz w:val="24"/>
          <w:szCs w:val="24"/>
        </w:rPr>
        <w:t xml:space="preserve">. </w:t>
      </w:r>
      <w:r w:rsidR="00094ACE" w:rsidRPr="002E2F2E">
        <w:rPr>
          <w:bCs/>
          <w:sz w:val="24"/>
          <w:szCs w:val="24"/>
        </w:rPr>
        <w:t>Принципы административного процесса</w:t>
      </w:r>
      <w:r w:rsidR="00094ACE" w:rsidRPr="002E2F2E">
        <w:rPr>
          <w:sz w:val="24"/>
          <w:szCs w:val="24"/>
        </w:rPr>
        <w:t>.</w:t>
      </w:r>
    </w:p>
    <w:p w:rsidR="00094ACE" w:rsidRPr="002E2F2E" w:rsidRDefault="00094ACE" w:rsidP="00094ACE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E2F2E">
        <w:rPr>
          <w:b/>
          <w:bCs/>
          <w:sz w:val="24"/>
          <w:szCs w:val="24"/>
        </w:rPr>
        <w:t>Вопросы для обсуждения</w:t>
      </w:r>
    </w:p>
    <w:p w:rsidR="006A1C86" w:rsidRPr="00094ACE" w:rsidRDefault="006A1C86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094ACE">
        <w:rPr>
          <w:sz w:val="24"/>
          <w:szCs w:val="24"/>
        </w:rPr>
        <w:t xml:space="preserve">Что такое </w:t>
      </w:r>
      <w:r w:rsidRPr="00094ACE">
        <w:rPr>
          <w:iCs/>
          <w:sz w:val="24"/>
          <w:szCs w:val="24"/>
        </w:rPr>
        <w:t>источник административно-процессуального права?</w:t>
      </w:r>
    </w:p>
    <w:p w:rsidR="006A1C86" w:rsidRPr="00094ACE" w:rsidRDefault="006A1C86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094ACE">
        <w:rPr>
          <w:sz w:val="24"/>
          <w:szCs w:val="24"/>
        </w:rPr>
        <w:t xml:space="preserve">Какие можно назвать законы федерального уровня, содержащие </w:t>
      </w:r>
      <w:r w:rsidRPr="00094ACE">
        <w:rPr>
          <w:iCs/>
          <w:sz w:val="24"/>
          <w:szCs w:val="24"/>
        </w:rPr>
        <w:t xml:space="preserve">административно-процессуальные </w:t>
      </w:r>
      <w:r w:rsidRPr="00094ACE">
        <w:rPr>
          <w:sz w:val="24"/>
          <w:szCs w:val="24"/>
        </w:rPr>
        <w:t>нормы?</w:t>
      </w:r>
    </w:p>
    <w:p w:rsidR="006A1C86" w:rsidRPr="00094ACE" w:rsidRDefault="006A1C86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094ACE">
        <w:rPr>
          <w:sz w:val="24"/>
          <w:szCs w:val="24"/>
        </w:rPr>
        <w:t>Что можно перечислить в качестве подзаконных актов?</w:t>
      </w:r>
    </w:p>
    <w:p w:rsidR="006A1C86" w:rsidRPr="00094ACE" w:rsidRDefault="006A1C86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094ACE">
        <w:rPr>
          <w:sz w:val="24"/>
          <w:szCs w:val="24"/>
        </w:rPr>
        <w:t xml:space="preserve">Какими </w:t>
      </w:r>
      <w:r w:rsidRPr="00094ACE">
        <w:rPr>
          <w:iCs/>
          <w:sz w:val="24"/>
          <w:szCs w:val="24"/>
        </w:rPr>
        <w:t>источники административно-процессуального права могут быть по форме?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iCs/>
          <w:sz w:val="24"/>
          <w:szCs w:val="24"/>
        </w:rPr>
      </w:pPr>
      <w:r w:rsidRPr="002E2F2E">
        <w:rPr>
          <w:sz w:val="24"/>
          <w:szCs w:val="24"/>
        </w:rPr>
        <w:t xml:space="preserve">К компетенции органов </w:t>
      </w:r>
      <w:proofErr w:type="gramStart"/>
      <w:r w:rsidRPr="002E2F2E">
        <w:rPr>
          <w:sz w:val="24"/>
          <w:szCs w:val="24"/>
        </w:rPr>
        <w:t>власти</w:t>
      </w:r>
      <w:proofErr w:type="gramEnd"/>
      <w:r w:rsidRPr="002E2F2E">
        <w:rPr>
          <w:sz w:val="24"/>
          <w:szCs w:val="24"/>
        </w:rPr>
        <w:t xml:space="preserve"> каких уровней отнесен </w:t>
      </w:r>
      <w:r w:rsidRPr="002E2F2E">
        <w:rPr>
          <w:bCs/>
          <w:sz w:val="24"/>
          <w:szCs w:val="24"/>
        </w:rPr>
        <w:t>административный процесс?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iCs/>
          <w:sz w:val="24"/>
          <w:szCs w:val="24"/>
        </w:rPr>
        <w:t xml:space="preserve">Чем характерен круг субъектов применения </w:t>
      </w:r>
      <w:r w:rsidRPr="002E2F2E">
        <w:rPr>
          <w:bCs/>
          <w:sz w:val="24"/>
          <w:szCs w:val="24"/>
        </w:rPr>
        <w:t>административных норм?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iCs/>
          <w:sz w:val="24"/>
          <w:szCs w:val="24"/>
        </w:rPr>
        <w:t xml:space="preserve">Всегда ли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-процессуальные нормы связаны с принуждением</w:t>
      </w:r>
      <w:r w:rsidRPr="002E2F2E">
        <w:rPr>
          <w:iCs/>
          <w:sz w:val="24"/>
          <w:szCs w:val="24"/>
        </w:rPr>
        <w:t>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В чем заключается </w:t>
      </w:r>
      <w:r w:rsidRPr="002E2F2E">
        <w:rPr>
          <w:iCs/>
          <w:sz w:val="24"/>
          <w:szCs w:val="24"/>
        </w:rPr>
        <w:t>управленческий характер</w:t>
      </w:r>
      <w:r w:rsidRPr="002E2F2E">
        <w:rPr>
          <w:bCs/>
          <w:sz w:val="24"/>
          <w:szCs w:val="24"/>
        </w:rPr>
        <w:t xml:space="preserve"> административно</w:t>
      </w:r>
      <w:r w:rsidRPr="002E2F2E">
        <w:rPr>
          <w:bCs/>
          <w:sz w:val="24"/>
          <w:szCs w:val="24"/>
        </w:rPr>
        <w:softHyphen/>
        <w:t>-процессуальных норм?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Что означает процессуальный характер этих норм?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Каково определение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-процессуальной нормы?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Что такое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-процессуальные правоотношения?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Чем обеспечена реализация этих </w:t>
      </w:r>
      <w:r w:rsidRPr="002E2F2E">
        <w:rPr>
          <w:bCs/>
          <w:sz w:val="24"/>
          <w:szCs w:val="24"/>
        </w:rPr>
        <w:t>правоотношений?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В чем состоят особенности</w:t>
      </w:r>
      <w:r w:rsidRPr="002E2F2E">
        <w:rPr>
          <w:bCs/>
          <w:sz w:val="24"/>
          <w:szCs w:val="24"/>
        </w:rPr>
        <w:t xml:space="preserve"> административно</w:t>
      </w:r>
      <w:r w:rsidRPr="002E2F2E">
        <w:rPr>
          <w:bCs/>
          <w:sz w:val="24"/>
          <w:szCs w:val="24"/>
        </w:rPr>
        <w:softHyphen/>
        <w:t>-процессуальных правоотношений?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Какие нормы дают основание для возникновения этих </w:t>
      </w:r>
      <w:r w:rsidRPr="002E2F2E">
        <w:rPr>
          <w:bCs/>
          <w:sz w:val="24"/>
          <w:szCs w:val="24"/>
        </w:rPr>
        <w:t>правоотношений?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Какова </w:t>
      </w:r>
      <w:r w:rsidRPr="002E2F2E">
        <w:rPr>
          <w:iCs/>
          <w:sz w:val="24"/>
          <w:szCs w:val="24"/>
        </w:rPr>
        <w:t xml:space="preserve">особенность правового регулирования у </w:t>
      </w:r>
      <w:r w:rsidRPr="002E2F2E">
        <w:rPr>
          <w:bCs/>
          <w:sz w:val="24"/>
          <w:szCs w:val="24"/>
        </w:rPr>
        <w:t>данного вида правоотношений?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 xml:space="preserve">-процессуальные правоотношения отличаются от </w:t>
      </w:r>
      <w:proofErr w:type="gramStart"/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-материальных</w:t>
      </w:r>
      <w:proofErr w:type="gramEnd"/>
      <w:r w:rsidRPr="002E2F2E">
        <w:rPr>
          <w:bCs/>
          <w:sz w:val="24"/>
          <w:szCs w:val="24"/>
        </w:rPr>
        <w:t xml:space="preserve"> по их назначению?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Чем отлична структура этих </w:t>
      </w:r>
      <w:r w:rsidRPr="002E2F2E">
        <w:rPr>
          <w:bCs/>
          <w:sz w:val="24"/>
          <w:szCs w:val="24"/>
        </w:rPr>
        <w:t>правоотношений?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Есть ли особенность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-процессуальных правоотношений по кругу их субъектов?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В </w:t>
      </w:r>
      <w:proofErr w:type="gramStart"/>
      <w:r w:rsidRPr="002E2F2E">
        <w:rPr>
          <w:sz w:val="24"/>
          <w:szCs w:val="24"/>
        </w:rPr>
        <w:t>связи</w:t>
      </w:r>
      <w:proofErr w:type="gramEnd"/>
      <w:r w:rsidRPr="002E2F2E">
        <w:rPr>
          <w:sz w:val="24"/>
          <w:szCs w:val="24"/>
        </w:rPr>
        <w:t xml:space="preserve"> с чем возникают </w:t>
      </w: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-процессуальные правоотношения?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На какие две группы можно разделить принципы </w:t>
      </w:r>
      <w:r w:rsidRPr="002E2F2E">
        <w:rPr>
          <w:bCs/>
          <w:sz w:val="24"/>
          <w:szCs w:val="24"/>
        </w:rPr>
        <w:t>административного процесса?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В чем состоит принцип законности?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iCs/>
          <w:sz w:val="24"/>
          <w:szCs w:val="24"/>
        </w:rPr>
        <w:t>Каково содержание принципа заинтересованности граждан?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Что есть принцип быстроты процесса?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 в </w:t>
      </w:r>
      <w:r w:rsidRPr="002E2F2E">
        <w:rPr>
          <w:bCs/>
          <w:sz w:val="24"/>
          <w:szCs w:val="24"/>
        </w:rPr>
        <w:t>административном процессе проявляется принцип гласности?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Что провозглашает </w:t>
      </w:r>
      <w:r w:rsidRPr="002E2F2E">
        <w:rPr>
          <w:iCs/>
          <w:sz w:val="24"/>
          <w:szCs w:val="24"/>
        </w:rPr>
        <w:t>принцип материальной истины?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 следует понимать </w:t>
      </w:r>
      <w:r w:rsidRPr="002E2F2E">
        <w:rPr>
          <w:iCs/>
          <w:sz w:val="24"/>
          <w:szCs w:val="24"/>
        </w:rPr>
        <w:t>принцип равенства сторон?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iCs/>
          <w:sz w:val="24"/>
          <w:szCs w:val="24"/>
        </w:rPr>
      </w:pPr>
      <w:r w:rsidRPr="002E2F2E">
        <w:rPr>
          <w:sz w:val="24"/>
          <w:szCs w:val="24"/>
        </w:rPr>
        <w:t xml:space="preserve">На каком языке должен вестись </w:t>
      </w:r>
      <w:r w:rsidRPr="002E2F2E">
        <w:rPr>
          <w:bCs/>
          <w:sz w:val="24"/>
          <w:szCs w:val="24"/>
        </w:rPr>
        <w:t>административный процесс?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iCs/>
          <w:sz w:val="24"/>
          <w:szCs w:val="24"/>
        </w:rPr>
        <w:t xml:space="preserve">Принцип </w:t>
      </w:r>
      <w:proofErr w:type="spellStart"/>
      <w:r w:rsidRPr="002E2F2E">
        <w:rPr>
          <w:iCs/>
          <w:sz w:val="24"/>
          <w:szCs w:val="24"/>
        </w:rPr>
        <w:t>уполномоченности</w:t>
      </w:r>
      <w:proofErr w:type="spellEnd"/>
      <w:r w:rsidRPr="002E2F2E">
        <w:rPr>
          <w:iCs/>
          <w:sz w:val="24"/>
          <w:szCs w:val="24"/>
        </w:rPr>
        <w:t xml:space="preserve"> – что это?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Какие еще можно назвать</w:t>
      </w:r>
      <w:r w:rsidRPr="002E2F2E">
        <w:rPr>
          <w:bCs/>
          <w:sz w:val="24"/>
          <w:szCs w:val="24"/>
        </w:rPr>
        <w:t xml:space="preserve"> основные принципы административного процесса?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Что выступает задачами </w:t>
      </w:r>
      <w:r w:rsidRPr="002E2F2E">
        <w:rPr>
          <w:iCs/>
          <w:sz w:val="24"/>
          <w:szCs w:val="24"/>
        </w:rPr>
        <w:t>законодательства об административных правонарушениях?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С каким общим принципом корреспондирует принцип объективности?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Что означает принцип </w:t>
      </w:r>
      <w:r w:rsidRPr="002E2F2E">
        <w:rPr>
          <w:iCs/>
          <w:sz w:val="24"/>
          <w:szCs w:val="24"/>
        </w:rPr>
        <w:t>презумпции невиновности?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Как в производстве по делам </w:t>
      </w:r>
      <w:r w:rsidRPr="002E2F2E">
        <w:rPr>
          <w:iCs/>
          <w:sz w:val="24"/>
          <w:szCs w:val="24"/>
        </w:rPr>
        <w:t>об административных правонарушениях проявляется принцип гласности?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В чем состоит </w:t>
      </w:r>
      <w:r w:rsidRPr="002E2F2E">
        <w:rPr>
          <w:iCs/>
          <w:sz w:val="24"/>
          <w:szCs w:val="24"/>
        </w:rPr>
        <w:t>принцип обеспечения исполнения постановления?</w:t>
      </w:r>
    </w:p>
    <w:p w:rsidR="00094ACE" w:rsidRPr="002E2F2E" w:rsidRDefault="00094ACE" w:rsidP="006A1C86">
      <w:pPr>
        <w:numPr>
          <w:ilvl w:val="0"/>
          <w:numId w:val="20"/>
        </w:numPr>
        <w:tabs>
          <w:tab w:val="clear" w:pos="720"/>
          <w:tab w:val="left" w:pos="426"/>
          <w:tab w:val="num" w:pos="851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 xml:space="preserve">Что представляет собой </w:t>
      </w:r>
      <w:r w:rsidRPr="002E2F2E">
        <w:rPr>
          <w:iCs/>
          <w:sz w:val="24"/>
          <w:szCs w:val="24"/>
        </w:rPr>
        <w:t>превентивно-предупредительный принцип?</w:t>
      </w:r>
    </w:p>
    <w:p w:rsidR="00094ACE" w:rsidRPr="002E2F2E" w:rsidRDefault="00094ACE" w:rsidP="00094ACE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2E2F2E">
        <w:rPr>
          <w:b/>
          <w:bCs/>
          <w:sz w:val="24"/>
          <w:szCs w:val="24"/>
        </w:rPr>
        <w:t>Темы рефератов</w:t>
      </w:r>
    </w:p>
    <w:p w:rsidR="006A1C86" w:rsidRPr="00094ACE" w:rsidRDefault="006A1C86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094ACE">
        <w:rPr>
          <w:sz w:val="24"/>
          <w:szCs w:val="24"/>
        </w:rPr>
        <w:t>Формальные источники административно</w:t>
      </w:r>
      <w:r w:rsidRPr="00094ACE">
        <w:rPr>
          <w:sz w:val="24"/>
          <w:szCs w:val="24"/>
        </w:rPr>
        <w:softHyphen/>
        <w:t>-процессуального права.</w:t>
      </w:r>
    </w:p>
    <w:p w:rsidR="00094ACE" w:rsidRPr="002E2F2E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iCs/>
          <w:sz w:val="24"/>
          <w:szCs w:val="24"/>
        </w:rPr>
        <w:t>Административно-процессуальные нормы.</w:t>
      </w:r>
    </w:p>
    <w:p w:rsidR="00094ACE" w:rsidRPr="002E2F2E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bCs/>
          <w:sz w:val="24"/>
          <w:szCs w:val="24"/>
        </w:rPr>
        <w:t>Административно</w:t>
      </w:r>
      <w:r w:rsidRPr="002E2F2E">
        <w:rPr>
          <w:bCs/>
          <w:sz w:val="24"/>
          <w:szCs w:val="24"/>
        </w:rPr>
        <w:softHyphen/>
        <w:t>-процессуальные правоотношения</w:t>
      </w:r>
      <w:r w:rsidRPr="002E2F2E">
        <w:rPr>
          <w:sz w:val="24"/>
          <w:szCs w:val="24"/>
        </w:rPr>
        <w:t>.</w:t>
      </w:r>
    </w:p>
    <w:p w:rsidR="00094ACE" w:rsidRPr="002E2F2E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Общие процессуальные правовые принципы.</w:t>
      </w:r>
    </w:p>
    <w:p w:rsidR="00094ACE" w:rsidRPr="002E2F2E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Соблюдение баланса интересов личности, общества и государства.</w:t>
      </w:r>
    </w:p>
    <w:p w:rsidR="00094ACE" w:rsidRPr="002E2F2E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Правовые презумпции.</w:t>
      </w:r>
    </w:p>
    <w:p w:rsidR="00094ACE" w:rsidRPr="006A1C86" w:rsidRDefault="00094ACE" w:rsidP="006A1C86">
      <w:pPr>
        <w:numPr>
          <w:ilvl w:val="0"/>
          <w:numId w:val="19"/>
        </w:numPr>
        <w:tabs>
          <w:tab w:val="clear" w:pos="1211"/>
          <w:tab w:val="left" w:pos="284"/>
          <w:tab w:val="num" w:pos="426"/>
        </w:tabs>
        <w:ind w:left="0" w:firstLine="0"/>
        <w:jc w:val="both"/>
        <w:rPr>
          <w:sz w:val="24"/>
          <w:szCs w:val="24"/>
        </w:rPr>
      </w:pPr>
      <w:r w:rsidRPr="002E2F2E">
        <w:rPr>
          <w:sz w:val="24"/>
          <w:szCs w:val="24"/>
        </w:rPr>
        <w:t>Превенция правонарушений.</w:t>
      </w:r>
    </w:p>
    <w:sectPr w:rsidR="00094ACE" w:rsidRPr="006A1C86" w:rsidSect="00D62D57">
      <w:pgSz w:w="11906" w:h="16838"/>
      <w:pgMar w:top="284" w:right="51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F73C5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2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5B8F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11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9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7E6"/>
    <w:rsid w:val="00033D12"/>
    <w:rsid w:val="00037C82"/>
    <w:rsid w:val="0004719F"/>
    <w:rsid w:val="00067A1C"/>
    <w:rsid w:val="0007507A"/>
    <w:rsid w:val="00087F54"/>
    <w:rsid w:val="00093A18"/>
    <w:rsid w:val="00094ACE"/>
    <w:rsid w:val="000A1E52"/>
    <w:rsid w:val="000A20DC"/>
    <w:rsid w:val="000A219C"/>
    <w:rsid w:val="000A6086"/>
    <w:rsid w:val="000B1294"/>
    <w:rsid w:val="000B6808"/>
    <w:rsid w:val="000C14EB"/>
    <w:rsid w:val="000C3529"/>
    <w:rsid w:val="000D6203"/>
    <w:rsid w:val="000F400D"/>
    <w:rsid w:val="00103E97"/>
    <w:rsid w:val="00126574"/>
    <w:rsid w:val="00143771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B7C5E"/>
    <w:rsid w:val="001E66B7"/>
    <w:rsid w:val="001E6FB5"/>
    <w:rsid w:val="001F13ED"/>
    <w:rsid w:val="001F32B7"/>
    <w:rsid w:val="001F46B3"/>
    <w:rsid w:val="0021176A"/>
    <w:rsid w:val="0023092A"/>
    <w:rsid w:val="00244318"/>
    <w:rsid w:val="0024465C"/>
    <w:rsid w:val="00263F6B"/>
    <w:rsid w:val="00264816"/>
    <w:rsid w:val="00285B85"/>
    <w:rsid w:val="002974E2"/>
    <w:rsid w:val="002B18AD"/>
    <w:rsid w:val="002B1A34"/>
    <w:rsid w:val="002B7C1F"/>
    <w:rsid w:val="002C78D0"/>
    <w:rsid w:val="002D6D6E"/>
    <w:rsid w:val="002E0860"/>
    <w:rsid w:val="002E596A"/>
    <w:rsid w:val="002E68F6"/>
    <w:rsid w:val="002F29AE"/>
    <w:rsid w:val="002F4379"/>
    <w:rsid w:val="002F4E18"/>
    <w:rsid w:val="00302B04"/>
    <w:rsid w:val="003070E8"/>
    <w:rsid w:val="00310DEF"/>
    <w:rsid w:val="003338E3"/>
    <w:rsid w:val="00353D70"/>
    <w:rsid w:val="00360159"/>
    <w:rsid w:val="00364162"/>
    <w:rsid w:val="003659C7"/>
    <w:rsid w:val="00375FB9"/>
    <w:rsid w:val="00380471"/>
    <w:rsid w:val="003912E4"/>
    <w:rsid w:val="00393BCE"/>
    <w:rsid w:val="00393E14"/>
    <w:rsid w:val="003A6600"/>
    <w:rsid w:val="003C357C"/>
    <w:rsid w:val="003F4AA6"/>
    <w:rsid w:val="00403153"/>
    <w:rsid w:val="00415C06"/>
    <w:rsid w:val="00422FC3"/>
    <w:rsid w:val="00430198"/>
    <w:rsid w:val="0044070B"/>
    <w:rsid w:val="0045726F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0F8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4945"/>
    <w:rsid w:val="005C43C6"/>
    <w:rsid w:val="005E26E0"/>
    <w:rsid w:val="005E2906"/>
    <w:rsid w:val="006039F4"/>
    <w:rsid w:val="006117E3"/>
    <w:rsid w:val="00633364"/>
    <w:rsid w:val="00645816"/>
    <w:rsid w:val="00646F3E"/>
    <w:rsid w:val="00662B6F"/>
    <w:rsid w:val="006631D8"/>
    <w:rsid w:val="00682DEC"/>
    <w:rsid w:val="00695B3F"/>
    <w:rsid w:val="006A1C86"/>
    <w:rsid w:val="006B48C7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34141"/>
    <w:rsid w:val="00753D2B"/>
    <w:rsid w:val="0077177E"/>
    <w:rsid w:val="007757D6"/>
    <w:rsid w:val="007875DA"/>
    <w:rsid w:val="00790664"/>
    <w:rsid w:val="00792B6D"/>
    <w:rsid w:val="00797E91"/>
    <w:rsid w:val="007A730E"/>
    <w:rsid w:val="007C75B5"/>
    <w:rsid w:val="007D4DE3"/>
    <w:rsid w:val="007E0A27"/>
    <w:rsid w:val="007E74C9"/>
    <w:rsid w:val="007F6E99"/>
    <w:rsid w:val="007F7421"/>
    <w:rsid w:val="00801AC6"/>
    <w:rsid w:val="00806B87"/>
    <w:rsid w:val="00831CE4"/>
    <w:rsid w:val="008462AD"/>
    <w:rsid w:val="00847C40"/>
    <w:rsid w:val="008550EA"/>
    <w:rsid w:val="008669F5"/>
    <w:rsid w:val="00870306"/>
    <w:rsid w:val="008774CF"/>
    <w:rsid w:val="008853F4"/>
    <w:rsid w:val="00887425"/>
    <w:rsid w:val="0089490B"/>
    <w:rsid w:val="008B09B8"/>
    <w:rsid w:val="008C6ED9"/>
    <w:rsid w:val="008E6B9E"/>
    <w:rsid w:val="00902480"/>
    <w:rsid w:val="00943300"/>
    <w:rsid w:val="00945033"/>
    <w:rsid w:val="009637AC"/>
    <w:rsid w:val="009654FD"/>
    <w:rsid w:val="00965644"/>
    <w:rsid w:val="00997BFC"/>
    <w:rsid w:val="009C0B90"/>
    <w:rsid w:val="009C4208"/>
    <w:rsid w:val="009D6E2D"/>
    <w:rsid w:val="009F51CB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E2967"/>
    <w:rsid w:val="00AE34F3"/>
    <w:rsid w:val="00AE4FD7"/>
    <w:rsid w:val="00AF406E"/>
    <w:rsid w:val="00AF594B"/>
    <w:rsid w:val="00B1522F"/>
    <w:rsid w:val="00B26135"/>
    <w:rsid w:val="00B62828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BF4E2F"/>
    <w:rsid w:val="00C02EA8"/>
    <w:rsid w:val="00C17429"/>
    <w:rsid w:val="00C304A7"/>
    <w:rsid w:val="00C34F88"/>
    <w:rsid w:val="00C5543B"/>
    <w:rsid w:val="00C55CB5"/>
    <w:rsid w:val="00C81A5E"/>
    <w:rsid w:val="00C84115"/>
    <w:rsid w:val="00CA315E"/>
    <w:rsid w:val="00CA350F"/>
    <w:rsid w:val="00CA4A99"/>
    <w:rsid w:val="00CC09DA"/>
    <w:rsid w:val="00CC5A33"/>
    <w:rsid w:val="00D03D82"/>
    <w:rsid w:val="00D0774F"/>
    <w:rsid w:val="00D21A39"/>
    <w:rsid w:val="00D26B4C"/>
    <w:rsid w:val="00D44156"/>
    <w:rsid w:val="00D442A7"/>
    <w:rsid w:val="00D518D6"/>
    <w:rsid w:val="00D57CC6"/>
    <w:rsid w:val="00D6102B"/>
    <w:rsid w:val="00D62D57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DD509D"/>
    <w:rsid w:val="00E00CA8"/>
    <w:rsid w:val="00E20E3D"/>
    <w:rsid w:val="00E25DFB"/>
    <w:rsid w:val="00E46657"/>
    <w:rsid w:val="00E80B88"/>
    <w:rsid w:val="00EA24D1"/>
    <w:rsid w:val="00EA4486"/>
    <w:rsid w:val="00EB6A2E"/>
    <w:rsid w:val="00EF520D"/>
    <w:rsid w:val="00F07855"/>
    <w:rsid w:val="00F13F7C"/>
    <w:rsid w:val="00F223D5"/>
    <w:rsid w:val="00F22499"/>
    <w:rsid w:val="00F24561"/>
    <w:rsid w:val="00F34AED"/>
    <w:rsid w:val="00F40035"/>
    <w:rsid w:val="00F41B85"/>
    <w:rsid w:val="00F427F3"/>
    <w:rsid w:val="00F42E1D"/>
    <w:rsid w:val="00F44872"/>
    <w:rsid w:val="00F47523"/>
    <w:rsid w:val="00F54D0F"/>
    <w:rsid w:val="00F62D34"/>
    <w:rsid w:val="00F86E47"/>
    <w:rsid w:val="00F93082"/>
    <w:rsid w:val="00FA250E"/>
    <w:rsid w:val="00FB42A0"/>
    <w:rsid w:val="00FB4EBB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107</cp:revision>
  <cp:lastPrinted>2017-09-03T18:43:00Z</cp:lastPrinted>
  <dcterms:created xsi:type="dcterms:W3CDTF">2017-08-27T16:53:00Z</dcterms:created>
  <dcterms:modified xsi:type="dcterms:W3CDTF">2022-02-18T17:55:00Z</dcterms:modified>
</cp:coreProperties>
</file>